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A" w:rsidRPr="00204842" w:rsidRDefault="000513DA" w:rsidP="00204842">
      <w:pPr>
        <w:pStyle w:val="21"/>
        <w:shd w:val="clear" w:color="auto" w:fill="auto"/>
        <w:spacing w:after="191" w:line="260" w:lineRule="exact"/>
        <w:ind w:right="319"/>
        <w:jc w:val="right"/>
        <w:rPr>
          <w:sz w:val="28"/>
          <w:szCs w:val="28"/>
        </w:rPr>
      </w:pPr>
      <w:r w:rsidRPr="00204842">
        <w:rPr>
          <w:sz w:val="28"/>
          <w:szCs w:val="28"/>
        </w:rPr>
        <w:t>ПРИЛОЖЕНИЕ 1</w:t>
      </w:r>
    </w:p>
    <w:p w:rsidR="005F3B0A" w:rsidRPr="00204842" w:rsidRDefault="000513DA" w:rsidP="00204842">
      <w:pPr>
        <w:pStyle w:val="21"/>
        <w:shd w:val="clear" w:color="auto" w:fill="auto"/>
        <w:spacing w:after="36" w:line="230" w:lineRule="exact"/>
        <w:ind w:right="319"/>
        <w:jc w:val="right"/>
        <w:rPr>
          <w:sz w:val="28"/>
          <w:szCs w:val="28"/>
        </w:rPr>
      </w:pPr>
      <w:r w:rsidRPr="00204842">
        <w:rPr>
          <w:sz w:val="28"/>
          <w:szCs w:val="28"/>
        </w:rPr>
        <w:t xml:space="preserve">к </w:t>
      </w:r>
      <w:r w:rsidRPr="00204842">
        <w:rPr>
          <w:rStyle w:val="23"/>
          <w:sz w:val="28"/>
          <w:szCs w:val="28"/>
        </w:rPr>
        <w:t xml:space="preserve">письму Министерства образования </w:t>
      </w:r>
      <w:r w:rsidR="00204842">
        <w:rPr>
          <w:rStyle w:val="23"/>
          <w:sz w:val="28"/>
          <w:szCs w:val="28"/>
        </w:rPr>
        <w:br/>
      </w:r>
      <w:r w:rsidRPr="00204842">
        <w:rPr>
          <w:sz w:val="28"/>
          <w:szCs w:val="28"/>
        </w:rPr>
        <w:t xml:space="preserve">и науки </w:t>
      </w:r>
      <w:r w:rsidRPr="00204842">
        <w:rPr>
          <w:rStyle w:val="23"/>
          <w:sz w:val="28"/>
          <w:szCs w:val="28"/>
        </w:rPr>
        <w:t>Алтайского края</w:t>
      </w:r>
    </w:p>
    <w:p w:rsidR="005F3B0A" w:rsidRPr="00204842" w:rsidRDefault="00354616" w:rsidP="00204842">
      <w:pPr>
        <w:pStyle w:val="21"/>
        <w:shd w:val="clear" w:color="auto" w:fill="auto"/>
        <w:tabs>
          <w:tab w:val="left" w:pos="1241"/>
        </w:tabs>
        <w:spacing w:after="373" w:line="260" w:lineRule="exact"/>
        <w:ind w:right="319"/>
        <w:jc w:val="right"/>
        <w:rPr>
          <w:sz w:val="28"/>
          <w:szCs w:val="28"/>
        </w:rPr>
      </w:pPr>
      <w:r w:rsidRPr="00204842">
        <w:rPr>
          <w:rStyle w:val="22"/>
          <w:sz w:val="28"/>
          <w:szCs w:val="28"/>
        </w:rPr>
        <w:t>от «___</w:t>
      </w:r>
      <w:r w:rsidR="000513DA" w:rsidRPr="00204842">
        <w:rPr>
          <w:rStyle w:val="23"/>
          <w:sz w:val="28"/>
          <w:szCs w:val="28"/>
        </w:rPr>
        <w:t>»</w:t>
      </w:r>
      <w:r w:rsidRPr="00204842">
        <w:rPr>
          <w:rStyle w:val="23"/>
          <w:sz w:val="28"/>
          <w:szCs w:val="28"/>
        </w:rPr>
        <w:t xml:space="preserve"> ____________</w:t>
      </w:r>
      <w:r w:rsidR="000513DA" w:rsidRPr="00204842">
        <w:rPr>
          <w:rStyle w:val="23"/>
          <w:sz w:val="28"/>
          <w:szCs w:val="28"/>
        </w:rPr>
        <w:tab/>
        <w:t>202</w:t>
      </w:r>
      <w:r w:rsidR="000513DA" w:rsidRPr="00204842">
        <w:rPr>
          <w:sz w:val="28"/>
          <w:szCs w:val="28"/>
        </w:rPr>
        <w:t xml:space="preserve">1 </w:t>
      </w:r>
      <w:r w:rsidR="000513DA" w:rsidRPr="00204842">
        <w:rPr>
          <w:rStyle w:val="23"/>
          <w:sz w:val="28"/>
          <w:szCs w:val="28"/>
        </w:rPr>
        <w:t>г. №</w:t>
      </w:r>
    </w:p>
    <w:p w:rsidR="005F3B0A" w:rsidRPr="00204842" w:rsidRDefault="000513DA" w:rsidP="00204842">
      <w:pPr>
        <w:pStyle w:val="21"/>
        <w:shd w:val="clear" w:color="auto" w:fill="auto"/>
        <w:spacing w:after="0" w:line="240" w:lineRule="exact"/>
        <w:ind w:right="319"/>
        <w:jc w:val="center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Порядок</w:t>
      </w:r>
    </w:p>
    <w:p w:rsidR="005F3B0A" w:rsidRPr="00204842" w:rsidRDefault="000513DA" w:rsidP="00204842">
      <w:pPr>
        <w:pStyle w:val="21"/>
        <w:shd w:val="clear" w:color="auto" w:fill="auto"/>
        <w:spacing w:after="0" w:line="240" w:lineRule="exact"/>
        <w:ind w:right="319"/>
        <w:jc w:val="center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выявления и организации работы в образовательных учреждениях</w:t>
      </w:r>
      <w:r w:rsidRPr="00204842">
        <w:rPr>
          <w:rStyle w:val="23"/>
          <w:sz w:val="28"/>
          <w:szCs w:val="28"/>
        </w:rPr>
        <w:br/>
        <w:t xml:space="preserve">со случаями нарушения прав обучающихся, связанных с </w:t>
      </w:r>
      <w:proofErr w:type="gramStart"/>
      <w:r w:rsidRPr="00204842">
        <w:rPr>
          <w:rStyle w:val="23"/>
          <w:sz w:val="28"/>
          <w:szCs w:val="28"/>
        </w:rPr>
        <w:t>физическим</w:t>
      </w:r>
      <w:proofErr w:type="gramEnd"/>
    </w:p>
    <w:p w:rsidR="005F3B0A" w:rsidRPr="00204842" w:rsidRDefault="000513DA" w:rsidP="00204842">
      <w:pPr>
        <w:pStyle w:val="21"/>
        <w:shd w:val="clear" w:color="auto" w:fill="auto"/>
        <w:spacing w:after="198" w:line="240" w:lineRule="exact"/>
        <w:ind w:right="319"/>
        <w:jc w:val="center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или психическим насилием</w:t>
      </w:r>
    </w:p>
    <w:p w:rsidR="005F3B0A" w:rsidRPr="00204842" w:rsidRDefault="000513DA" w:rsidP="00204842">
      <w:pPr>
        <w:pStyle w:val="61"/>
        <w:numPr>
          <w:ilvl w:val="0"/>
          <w:numId w:val="1"/>
        </w:numPr>
        <w:shd w:val="clear" w:color="auto" w:fill="auto"/>
        <w:tabs>
          <w:tab w:val="left" w:pos="142"/>
        </w:tabs>
        <w:spacing w:before="0"/>
        <w:ind w:left="142" w:right="319" w:firstLine="425"/>
        <w:rPr>
          <w:sz w:val="28"/>
          <w:szCs w:val="28"/>
        </w:rPr>
      </w:pPr>
      <w:r w:rsidRPr="00204842">
        <w:rPr>
          <w:rStyle w:val="60"/>
          <w:b/>
          <w:bCs/>
          <w:i/>
          <w:iCs/>
          <w:sz w:val="28"/>
          <w:szCs w:val="28"/>
        </w:rPr>
        <w:t>Выявление специалистами образовательных учреждений случаев нарушения прав обучающихся, связанных с психологическим и/или физическим насилием:</w:t>
      </w:r>
    </w:p>
    <w:p w:rsidR="005F3B0A" w:rsidRPr="00204842" w:rsidRDefault="000513DA" w:rsidP="00204842">
      <w:pPr>
        <w:pStyle w:val="21"/>
        <w:shd w:val="clear" w:color="auto" w:fill="auto"/>
        <w:tabs>
          <w:tab w:val="left" w:pos="142"/>
        </w:tabs>
        <w:spacing w:after="0" w:line="307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1- Специалисты образовательных организаций распознают признаки совершения психологического и/или физического насилия (далее — «насилие») по отношению к несовершеннолетним и проводят оценку риска причинения подобного вреда на основании:</w:t>
      </w:r>
    </w:p>
    <w:p w:rsidR="005F3B0A" w:rsidRPr="00204842" w:rsidRDefault="00354616" w:rsidP="00204842">
      <w:pPr>
        <w:pStyle w:val="21"/>
        <w:shd w:val="clear" w:color="auto" w:fill="auto"/>
        <w:tabs>
          <w:tab w:val="left" w:pos="142"/>
        </w:tabs>
        <w:spacing w:after="0" w:line="293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1.1.</w:t>
      </w:r>
      <w:r w:rsidR="000513DA" w:rsidRPr="00204842">
        <w:rPr>
          <w:rStyle w:val="23"/>
          <w:sz w:val="28"/>
          <w:szCs w:val="28"/>
        </w:rPr>
        <w:t xml:space="preserve"> педагогического наблюдения за взаимоотношениями </w:t>
      </w:r>
      <w:proofErr w:type="gramStart"/>
      <w:r w:rsidR="000513DA" w:rsidRPr="00204842">
        <w:rPr>
          <w:rStyle w:val="23"/>
          <w:sz w:val="28"/>
          <w:szCs w:val="28"/>
        </w:rPr>
        <w:t>обучающихся</w:t>
      </w:r>
      <w:proofErr w:type="gramEnd"/>
      <w:r w:rsidR="000513DA" w:rsidRPr="00204842">
        <w:rPr>
          <w:rStyle w:val="23"/>
          <w:sz w:val="28"/>
          <w:szCs w:val="28"/>
        </w:rPr>
        <w:t xml:space="preserve"> в учебной и </w:t>
      </w:r>
      <w:proofErr w:type="spellStart"/>
      <w:r w:rsidR="000513DA" w:rsidRPr="00204842">
        <w:rPr>
          <w:rStyle w:val="23"/>
          <w:sz w:val="28"/>
          <w:szCs w:val="28"/>
        </w:rPr>
        <w:t>внеучебной</w:t>
      </w:r>
      <w:proofErr w:type="spellEnd"/>
      <w:r w:rsidR="000513DA" w:rsidRPr="00204842">
        <w:rPr>
          <w:rStyle w:val="23"/>
          <w:sz w:val="28"/>
          <w:szCs w:val="28"/>
        </w:rPr>
        <w:t xml:space="preserve"> деятельности;</w:t>
      </w:r>
    </w:p>
    <w:p w:rsidR="005F3B0A" w:rsidRPr="00204842" w:rsidRDefault="000513DA" w:rsidP="00204842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307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получения информации — от самого обучающегося, его родителей (законных представителей) или других родственников, других обучающихся, персонала образовательной организации и иных граждан;</w:t>
      </w:r>
    </w:p>
    <w:p w:rsidR="005F3B0A" w:rsidRPr="00204842" w:rsidRDefault="00354616" w:rsidP="00204842">
      <w:pPr>
        <w:pStyle w:val="21"/>
        <w:shd w:val="clear" w:color="auto" w:fill="auto"/>
        <w:tabs>
          <w:tab w:val="left" w:pos="142"/>
        </w:tabs>
        <w:spacing w:after="0" w:line="30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1.3</w:t>
      </w:r>
      <w:r w:rsidR="000513DA" w:rsidRPr="00204842">
        <w:rPr>
          <w:rStyle w:val="23"/>
          <w:sz w:val="28"/>
          <w:szCs w:val="28"/>
        </w:rPr>
        <w:t>. результатов психологических диагностических обследований в ходе определения степени психологической безопасности образовательной среды и заполнения Паспорта психологической безопасности образовательной организации.</w:t>
      </w:r>
    </w:p>
    <w:p w:rsidR="005F3B0A" w:rsidRPr="00204842" w:rsidRDefault="000513DA" w:rsidP="00204842">
      <w:pPr>
        <w:pStyle w:val="21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30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Работники образовательных учреждений могут предположить, что обучающийся находится в состоянии стресса, возможно вызванного конфликтами и </w:t>
      </w:r>
      <w:proofErr w:type="gramStart"/>
      <w:r w:rsidRPr="00204842">
        <w:rPr>
          <w:rStyle w:val="23"/>
          <w:sz w:val="28"/>
          <w:szCs w:val="28"/>
        </w:rPr>
        <w:t>насилием</w:t>
      </w:r>
      <w:proofErr w:type="gramEnd"/>
      <w:r w:rsidRPr="00204842">
        <w:rPr>
          <w:rStyle w:val="23"/>
          <w:sz w:val="28"/>
          <w:szCs w:val="28"/>
        </w:rPr>
        <w:t xml:space="preserve"> с которым он сталкивается в образовательной организации по следующим признакам:</w:t>
      </w:r>
    </w:p>
    <w:p w:rsidR="005F3B0A" w:rsidRPr="00204842" w:rsidRDefault="00204842" w:rsidP="00204842">
      <w:pPr>
        <w:pStyle w:val="21"/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>
        <w:rPr>
          <w:rStyle w:val="23"/>
          <w:sz w:val="28"/>
          <w:szCs w:val="28"/>
        </w:rPr>
        <w:t>2.1.       ч</w:t>
      </w:r>
      <w:r w:rsidR="000513DA" w:rsidRPr="00204842">
        <w:rPr>
          <w:rStyle w:val="23"/>
          <w:sz w:val="28"/>
          <w:szCs w:val="28"/>
        </w:rPr>
        <w:t>астые пропуски занятий или прогулы в определенные дни или определенных уроков; опоздания на занятия, отказ от участия во внеурочных мероприятиях без объективных причин или по «надуманным» причинам;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частые жалобы на плохое самочувствие на занятиях;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0" w:line="298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замкнутость, уход в себя, избегание друзей, одноклассников, самоизоляция или изоляция со стороны других обучающихся;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56" w:line="274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резкое снижение успеваемости, потеря интереса к учебе и другим занятиям;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64" w:line="278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недоверие к сверстникам и взрослым, низкая самооценка, неуверенность в себе;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41" w:line="274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рассеянность, невнимательность, забывчивость, неспособность концентрироваться;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0" w:line="298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постоянное или частое состояние тревожности, напряженности; пугливость, боязнь громких звуков и резких движений;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0" w:line="288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постоянное или частое плохое настроение, состояние угнетенности, подавленности, или, наоборот, </w:t>
      </w:r>
      <w:proofErr w:type="spellStart"/>
      <w:r w:rsidRPr="00204842">
        <w:rPr>
          <w:rStyle w:val="23"/>
          <w:sz w:val="28"/>
          <w:szCs w:val="28"/>
        </w:rPr>
        <w:t>гиперактивности</w:t>
      </w:r>
      <w:proofErr w:type="spellEnd"/>
      <w:r w:rsidRPr="00204842">
        <w:rPr>
          <w:rStyle w:val="23"/>
          <w:sz w:val="28"/>
          <w:szCs w:val="28"/>
        </w:rPr>
        <w:t>, раздражительности, агрессивности;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резкие и беспричинные перепады настроения;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lastRenderedPageBreak/>
        <w:t>частая потеря или порча личных вещей (мобильного телефона, рюкзака, учебников и др.), синяки, ссадины, порванная или измятая одежда;</w:t>
      </w:r>
    </w:p>
    <w:p w:rsidR="005F3B0A" w:rsidRPr="00204842" w:rsidRDefault="000513DA" w:rsidP="00204842">
      <w:pPr>
        <w:pStyle w:val="21"/>
        <w:numPr>
          <w:ilvl w:val="1"/>
          <w:numId w:val="3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отказ объяснить причины вышеописанных состояний и поведения или явно неправдоподобные объяснения.</w:t>
      </w:r>
    </w:p>
    <w:p w:rsidR="005F3B0A" w:rsidRPr="00204842" w:rsidRDefault="000513DA" w:rsidP="00204842">
      <w:pPr>
        <w:pStyle w:val="21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30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Работники образовательных организаций должны обращать внимание на следующие особенности в поведении ребенка, которые могут свидетельствовать о жестоком обращении или насилии по отношении к нему: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30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психическое и физическое развитие ребенка не соответствует его возрасту;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74" w:lineRule="exact"/>
        <w:ind w:left="142" w:right="319" w:firstLine="425"/>
        <w:jc w:val="both"/>
        <w:rPr>
          <w:sz w:val="28"/>
          <w:szCs w:val="28"/>
        </w:rPr>
      </w:pPr>
      <w:proofErr w:type="spellStart"/>
      <w:r w:rsidRPr="00204842">
        <w:rPr>
          <w:rStyle w:val="23"/>
          <w:sz w:val="28"/>
          <w:szCs w:val="28"/>
        </w:rPr>
        <w:t>неухоженность</w:t>
      </w:r>
      <w:proofErr w:type="spellEnd"/>
      <w:r w:rsidRPr="00204842">
        <w:rPr>
          <w:rStyle w:val="23"/>
          <w:sz w:val="28"/>
          <w:szCs w:val="28"/>
        </w:rPr>
        <w:t>, неопрятность; апатичность или, наоборот, агрессивность ребенка;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98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60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проблемы с обучением в связи с плохой концентрацией внимания;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60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отказ ребенка раздеться, чтобы скрыть синяки и раны на теле;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69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повторяющиеся жалобы на недомогание (головную боль, боли в животе и др.);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98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враждебность или чувство страха по отношению к отцу или матери;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98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сильная реакция испуга или отвращения в связи с физической близостью определенного взрослого;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93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судорожное реагирование на поднятую руку, вздрагивание при неожиданном приближении взрослого, резких движениях (ребенок сжимается, как бы боясь удара);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93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чрезмерное стремление к одобрению, ласке любого взрослого, гипертрофированная забота обо всем и обо всех;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60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демонстрация «взрослого» поведения, интерес к вопросам секса;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64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обвинение ребенком родителей или опекуна в нанесении повреждений;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30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повышенная драчливость ребенка, агрессивность в играх и по отношению к другим детям (при играх в куклы дети младшего возраста озвучивают и воспроизводят действия родителей в игре);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307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прятанье в школе дневника, обманы, ложь, острые эмоциональные реакции при получении замечаний или плохих оценок, боязнь идти домой;</w:t>
      </w:r>
    </w:p>
    <w:p w:rsidR="005F3B0A" w:rsidRPr="00204842" w:rsidRDefault="000513DA" w:rsidP="00204842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307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ребенок много времени проводит в семье знакомых, одноклассников, соседей, не стремиться домой после школы.</w:t>
      </w:r>
    </w:p>
    <w:p w:rsidR="005F3B0A" w:rsidRPr="00204842" w:rsidRDefault="000513DA" w:rsidP="00204842">
      <w:pPr>
        <w:pStyle w:val="71"/>
        <w:shd w:val="clear" w:color="auto" w:fill="auto"/>
        <w:tabs>
          <w:tab w:val="left" w:pos="142"/>
        </w:tabs>
        <w:ind w:left="142" w:right="319" w:firstLine="425"/>
        <w:rPr>
          <w:sz w:val="28"/>
          <w:szCs w:val="28"/>
        </w:rPr>
      </w:pPr>
      <w:r w:rsidRPr="00204842">
        <w:rPr>
          <w:rStyle w:val="70"/>
          <w:i/>
          <w:iCs/>
          <w:sz w:val="28"/>
          <w:szCs w:val="28"/>
        </w:rPr>
        <w:t>Особенности в поведении взрослых, которые, предположительно, могут проявлять жесткость по отношению к ребенку:</w:t>
      </w:r>
    </w:p>
    <w:p w:rsidR="005F3B0A" w:rsidRPr="00204842" w:rsidRDefault="000513DA" w:rsidP="00204842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в беседе о ребенке родители проявляют настороженность или </w:t>
      </w:r>
      <w:r w:rsidRPr="00204842">
        <w:rPr>
          <w:rStyle w:val="20"/>
          <w:sz w:val="28"/>
          <w:szCs w:val="28"/>
        </w:rPr>
        <w:t>безразличие;</w:t>
      </w:r>
    </w:p>
    <w:p w:rsidR="005F3B0A" w:rsidRPr="00204842" w:rsidRDefault="000513DA" w:rsidP="00204842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на жалобы по поводу поведения сына (дочери) в </w:t>
      </w:r>
      <w:r w:rsidRPr="00204842">
        <w:rPr>
          <w:rStyle w:val="20"/>
          <w:sz w:val="28"/>
          <w:szCs w:val="28"/>
        </w:rPr>
        <w:t xml:space="preserve">детском саду, в школе реагируют </w:t>
      </w:r>
      <w:r w:rsidRPr="00204842">
        <w:rPr>
          <w:rStyle w:val="23"/>
          <w:sz w:val="28"/>
          <w:szCs w:val="28"/>
        </w:rPr>
        <w:t>холодно либо очень бурно и эмоционально;</w:t>
      </w:r>
    </w:p>
    <w:p w:rsidR="005F3B0A" w:rsidRPr="00204842" w:rsidRDefault="000513DA" w:rsidP="00204842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часто меняют детского участкового врача, переводят </w:t>
      </w:r>
      <w:r w:rsidRPr="00204842">
        <w:rPr>
          <w:rStyle w:val="20"/>
          <w:sz w:val="28"/>
          <w:szCs w:val="28"/>
        </w:rPr>
        <w:t xml:space="preserve">ребенка из одного </w:t>
      </w:r>
      <w:r w:rsidRPr="00204842">
        <w:rPr>
          <w:rStyle w:val="23"/>
          <w:sz w:val="28"/>
          <w:szCs w:val="28"/>
        </w:rPr>
        <w:t>дошкольного учреждения, школы в другое.</w:t>
      </w:r>
    </w:p>
    <w:p w:rsidR="005F3B0A" w:rsidRPr="00204842" w:rsidRDefault="000513DA" w:rsidP="00204842">
      <w:pPr>
        <w:pStyle w:val="21"/>
        <w:numPr>
          <w:ilvl w:val="0"/>
          <w:numId w:val="5"/>
        </w:numPr>
        <w:shd w:val="clear" w:color="auto" w:fill="auto"/>
        <w:tabs>
          <w:tab w:val="left" w:pos="142"/>
          <w:tab w:val="left" w:pos="1054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запрет родителей на осмотр ребенка в образовательном </w:t>
      </w:r>
      <w:r w:rsidRPr="00204842">
        <w:rPr>
          <w:rStyle w:val="20"/>
          <w:sz w:val="28"/>
          <w:szCs w:val="28"/>
        </w:rPr>
        <w:t>учреждении;</w:t>
      </w:r>
    </w:p>
    <w:p w:rsidR="005F3B0A" w:rsidRPr="00204842" w:rsidRDefault="000513DA" w:rsidP="00204842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необъяснимая отсрочка в обращении родителя и ребенка </w:t>
      </w:r>
      <w:r w:rsidRPr="00204842">
        <w:rPr>
          <w:rStyle w:val="20"/>
          <w:sz w:val="28"/>
          <w:szCs w:val="28"/>
        </w:rPr>
        <w:t>за меди</w:t>
      </w:r>
      <w:r w:rsidRPr="00204842">
        <w:rPr>
          <w:rStyle w:val="23"/>
          <w:sz w:val="28"/>
          <w:szCs w:val="28"/>
        </w:rPr>
        <w:t>цинской помощью;</w:t>
      </w:r>
    </w:p>
    <w:p w:rsidR="005F3B0A" w:rsidRPr="00204842" w:rsidRDefault="000513DA" w:rsidP="00204842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противоречия в беседе о ребенке, семье, увлечениях ребенка, совместном времяпрепровождении;</w:t>
      </w:r>
    </w:p>
    <w:p w:rsidR="005F3B0A" w:rsidRPr="00204842" w:rsidRDefault="000513DA" w:rsidP="00204842">
      <w:pPr>
        <w:pStyle w:val="21"/>
        <w:numPr>
          <w:ilvl w:val="0"/>
          <w:numId w:val="5"/>
        </w:numPr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lastRenderedPageBreak/>
        <w:t xml:space="preserve">объяснения о состоянии ребенка несовместимы </w:t>
      </w:r>
      <w:r w:rsidRPr="00204842">
        <w:rPr>
          <w:rStyle w:val="20"/>
          <w:sz w:val="28"/>
          <w:szCs w:val="28"/>
        </w:rPr>
        <w:t xml:space="preserve">с </w:t>
      </w:r>
      <w:r w:rsidRPr="00204842">
        <w:rPr>
          <w:rStyle w:val="23"/>
          <w:sz w:val="28"/>
          <w:szCs w:val="28"/>
        </w:rPr>
        <w:t>имеющимися проблемами, физическими травмами;</w:t>
      </w:r>
    </w:p>
    <w:p w:rsidR="005F3B0A" w:rsidRPr="00204842" w:rsidRDefault="000513DA" w:rsidP="00204842">
      <w:pPr>
        <w:pStyle w:val="21"/>
        <w:numPr>
          <w:ilvl w:val="0"/>
          <w:numId w:val="5"/>
        </w:numPr>
        <w:shd w:val="clear" w:color="auto" w:fill="auto"/>
        <w:tabs>
          <w:tab w:val="left" w:pos="142"/>
          <w:tab w:val="left" w:pos="1054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родители обвиняют ребенка в полученных повреждениях;</w:t>
      </w:r>
    </w:p>
    <w:p w:rsidR="005F3B0A" w:rsidRPr="00204842" w:rsidRDefault="000513DA" w:rsidP="00204842">
      <w:pPr>
        <w:pStyle w:val="21"/>
        <w:numPr>
          <w:ilvl w:val="0"/>
          <w:numId w:val="5"/>
        </w:numPr>
        <w:shd w:val="clear" w:color="auto" w:fill="auto"/>
        <w:tabs>
          <w:tab w:val="left" w:pos="142"/>
          <w:tab w:val="left" w:pos="1054"/>
        </w:tabs>
        <w:spacing w:after="281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родители не знают друзей ребенка.</w:t>
      </w:r>
    </w:p>
    <w:p w:rsidR="005F3B0A" w:rsidRPr="00204842" w:rsidRDefault="000513DA" w:rsidP="00204842">
      <w:pPr>
        <w:pStyle w:val="6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181" w:line="336" w:lineRule="exact"/>
        <w:ind w:left="142" w:right="319" w:firstLine="425"/>
        <w:rPr>
          <w:sz w:val="28"/>
          <w:szCs w:val="28"/>
        </w:rPr>
      </w:pPr>
      <w:r w:rsidRPr="00204842">
        <w:rPr>
          <w:rStyle w:val="60"/>
          <w:b/>
          <w:bCs/>
          <w:i/>
          <w:iCs/>
          <w:sz w:val="28"/>
          <w:szCs w:val="28"/>
        </w:rPr>
        <w:t>Реагирование специалистов образовательных учреждений на случаи насилия и алгоритм их действий при нарушении прав обучающихся, связанных с психологическим и/или физическим насилием:</w:t>
      </w:r>
    </w:p>
    <w:p w:rsidR="005F3B0A" w:rsidRPr="00204842" w:rsidRDefault="000513DA" w:rsidP="00204842">
      <w:pPr>
        <w:pStyle w:val="21"/>
        <w:shd w:val="clear" w:color="auto" w:fill="auto"/>
        <w:tabs>
          <w:tab w:val="left" w:pos="142"/>
        </w:tabs>
        <w:spacing w:after="57" w:line="260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1. При выявлении случая насилия в образовательном учреждении.</w:t>
      </w:r>
    </w:p>
    <w:p w:rsidR="005F3B0A" w:rsidRPr="00204842" w:rsidRDefault="000513DA" w:rsidP="00204842">
      <w:pPr>
        <w:pStyle w:val="71"/>
        <w:numPr>
          <w:ilvl w:val="0"/>
          <w:numId w:val="6"/>
        </w:numPr>
        <w:shd w:val="clear" w:color="auto" w:fill="auto"/>
        <w:tabs>
          <w:tab w:val="left" w:pos="142"/>
        </w:tabs>
        <w:spacing w:after="20" w:line="260" w:lineRule="exact"/>
        <w:ind w:left="142" w:right="319" w:firstLine="425"/>
        <w:rPr>
          <w:sz w:val="28"/>
          <w:szCs w:val="28"/>
        </w:rPr>
      </w:pPr>
      <w:r w:rsidRPr="00204842">
        <w:rPr>
          <w:rStyle w:val="70"/>
          <w:i/>
          <w:iCs/>
          <w:sz w:val="28"/>
          <w:szCs w:val="28"/>
        </w:rPr>
        <w:t>Прекращение насилия.</w:t>
      </w:r>
    </w:p>
    <w:p w:rsidR="005F3B0A" w:rsidRPr="00204842" w:rsidRDefault="000513DA" w:rsidP="00204842">
      <w:pPr>
        <w:pStyle w:val="21"/>
        <w:shd w:val="clear" w:color="auto" w:fill="auto"/>
        <w:tabs>
          <w:tab w:val="left" w:pos="142"/>
        </w:tabs>
        <w:spacing w:after="0" w:line="31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Став свидетелем издевательства, драки или узнав </w:t>
      </w:r>
      <w:r w:rsidRPr="00204842">
        <w:rPr>
          <w:sz w:val="28"/>
          <w:szCs w:val="28"/>
        </w:rPr>
        <w:t xml:space="preserve">о </w:t>
      </w:r>
      <w:r w:rsidRPr="00204842">
        <w:rPr>
          <w:rStyle w:val="23"/>
          <w:sz w:val="28"/>
          <w:szCs w:val="28"/>
        </w:rPr>
        <w:t>них, работники образовательной организации должны немедленно вмешаться, при необходимости - призвать на помощь охранников или коллег. Главная задача - разнять стороны, прекратить насилие и, если нужно, оказать первую помощь пострадавшим. Так же должны поступить и обучающиеся - немедленно сообщить взрослым, призвать участников прекратить насилие, разнять дерущихся, если это не угрожает их безопасности.</w:t>
      </w:r>
    </w:p>
    <w:p w:rsidR="005F3B0A" w:rsidRPr="00204842" w:rsidRDefault="000513DA" w:rsidP="00204842">
      <w:pPr>
        <w:pStyle w:val="71"/>
        <w:numPr>
          <w:ilvl w:val="0"/>
          <w:numId w:val="6"/>
        </w:numPr>
        <w:shd w:val="clear" w:color="auto" w:fill="auto"/>
        <w:tabs>
          <w:tab w:val="left" w:pos="142"/>
        </w:tabs>
        <w:spacing w:line="312" w:lineRule="exact"/>
        <w:ind w:left="142" w:right="319" w:firstLine="425"/>
        <w:rPr>
          <w:sz w:val="28"/>
          <w:szCs w:val="28"/>
        </w:rPr>
      </w:pPr>
      <w:r w:rsidRPr="00204842">
        <w:rPr>
          <w:rStyle w:val="70"/>
          <w:i/>
          <w:iCs/>
          <w:sz w:val="28"/>
          <w:szCs w:val="28"/>
        </w:rPr>
        <w:t>Оказание первой помощи.</w:t>
      </w:r>
    </w:p>
    <w:p w:rsidR="005F3B0A" w:rsidRPr="00204842" w:rsidRDefault="000513DA" w:rsidP="00204842">
      <w:pPr>
        <w:pStyle w:val="21"/>
        <w:shd w:val="clear" w:color="auto" w:fill="auto"/>
        <w:tabs>
          <w:tab w:val="left" w:pos="142"/>
        </w:tabs>
        <w:spacing w:after="0" w:line="317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До прибытия медицинского работника образовательной организации или при его отсутствии первую помощь пострадавшему оказывает любой работник образовательной организации, который при обнаружении (или подозрении на наличие) у пострадавшего травм и повреждений вызывает </w:t>
      </w:r>
      <w:r w:rsidRPr="00204842">
        <w:rPr>
          <w:rStyle w:val="210"/>
          <w:sz w:val="28"/>
          <w:szCs w:val="28"/>
        </w:rPr>
        <w:t>скорую медицинскую помощь</w:t>
      </w:r>
      <w:r w:rsidRPr="00204842">
        <w:rPr>
          <w:rStyle w:val="23"/>
          <w:sz w:val="28"/>
          <w:szCs w:val="28"/>
        </w:rPr>
        <w:t xml:space="preserve"> и незамедлительно информирует о происшествии родителей обучающегося.</w:t>
      </w:r>
    </w:p>
    <w:p w:rsidR="005F3B0A" w:rsidRPr="00204842" w:rsidRDefault="000513DA" w:rsidP="00204842">
      <w:pPr>
        <w:pStyle w:val="71"/>
        <w:numPr>
          <w:ilvl w:val="0"/>
          <w:numId w:val="6"/>
        </w:numPr>
        <w:shd w:val="clear" w:color="auto" w:fill="auto"/>
        <w:tabs>
          <w:tab w:val="left" w:pos="142"/>
        </w:tabs>
        <w:spacing w:line="317" w:lineRule="exact"/>
        <w:ind w:left="142" w:right="319" w:firstLine="425"/>
        <w:rPr>
          <w:sz w:val="28"/>
          <w:szCs w:val="28"/>
        </w:rPr>
      </w:pPr>
      <w:r w:rsidRPr="00204842">
        <w:rPr>
          <w:rStyle w:val="70"/>
          <w:i/>
          <w:iCs/>
          <w:sz w:val="28"/>
          <w:szCs w:val="28"/>
        </w:rPr>
        <w:t xml:space="preserve">Информирование </w:t>
      </w:r>
      <w:r w:rsidRPr="00204842">
        <w:rPr>
          <w:sz w:val="28"/>
          <w:szCs w:val="28"/>
        </w:rPr>
        <w:t xml:space="preserve">о </w:t>
      </w:r>
      <w:r w:rsidRPr="00204842">
        <w:rPr>
          <w:rStyle w:val="70"/>
          <w:i/>
          <w:iCs/>
          <w:sz w:val="28"/>
          <w:szCs w:val="28"/>
        </w:rPr>
        <w:t>случае.</w:t>
      </w:r>
    </w:p>
    <w:p w:rsidR="005F3B0A" w:rsidRPr="00204842" w:rsidRDefault="000513DA" w:rsidP="00204842">
      <w:pPr>
        <w:pStyle w:val="21"/>
        <w:shd w:val="clear" w:color="auto" w:fill="auto"/>
        <w:tabs>
          <w:tab w:val="left" w:pos="142"/>
          <w:tab w:val="left" w:pos="4886"/>
        </w:tabs>
        <w:spacing w:after="0" w:line="317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Об инциденте необходимо проинформировать классного руководителя (классных руководителей) участников конфликта, ответственного заместителя директора, директора образовательной организации, а в их отсутствие - дежурного администратора.</w:t>
      </w:r>
      <w:r w:rsidRPr="00204842">
        <w:rPr>
          <w:rStyle w:val="23"/>
          <w:sz w:val="28"/>
          <w:szCs w:val="28"/>
        </w:rPr>
        <w:tab/>
        <w:t>.</w:t>
      </w:r>
    </w:p>
    <w:p w:rsidR="005F3B0A" w:rsidRPr="00204842" w:rsidRDefault="000513DA" w:rsidP="00204842">
      <w:pPr>
        <w:pStyle w:val="21"/>
        <w:shd w:val="clear" w:color="auto" w:fill="auto"/>
        <w:tabs>
          <w:tab w:val="left" w:pos="142"/>
        </w:tabs>
        <w:spacing w:after="0" w:line="317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В зависимости от ситуации, характера и последствий случая руководитель образовательной организации информирует о нем </w:t>
      </w:r>
      <w:r w:rsidRPr="00204842">
        <w:rPr>
          <w:rStyle w:val="210"/>
          <w:sz w:val="28"/>
          <w:szCs w:val="28"/>
        </w:rPr>
        <w:t>вышестоящий орган управления образованием, территориальный отдел МВД России на район</w:t>
      </w:r>
      <w:r w:rsidRPr="00204842">
        <w:rPr>
          <w:rStyle w:val="62"/>
          <w:sz w:val="28"/>
          <w:szCs w:val="28"/>
        </w:rPr>
        <w:t xml:space="preserve">ном </w:t>
      </w:r>
      <w:r w:rsidRPr="00204842">
        <w:rPr>
          <w:rStyle w:val="60"/>
          <w:sz w:val="28"/>
          <w:szCs w:val="28"/>
        </w:rPr>
        <w:t xml:space="preserve">уровне, председателя комиссии по делам несовершеннолетних </w:t>
      </w:r>
      <w:r w:rsidRPr="00204842">
        <w:rPr>
          <w:rStyle w:val="62"/>
          <w:sz w:val="28"/>
          <w:szCs w:val="28"/>
        </w:rPr>
        <w:t xml:space="preserve">и защите их </w:t>
      </w:r>
      <w:r w:rsidRPr="00204842">
        <w:rPr>
          <w:rStyle w:val="60"/>
          <w:sz w:val="28"/>
          <w:szCs w:val="28"/>
        </w:rPr>
        <w:t>прав (по месту жительства ребенка).</w:t>
      </w:r>
    </w:p>
    <w:p w:rsidR="005F3B0A" w:rsidRPr="00204842" w:rsidRDefault="000513DA" w:rsidP="00204842">
      <w:pPr>
        <w:pStyle w:val="71"/>
        <w:numPr>
          <w:ilvl w:val="0"/>
          <w:numId w:val="6"/>
        </w:numPr>
        <w:shd w:val="clear" w:color="auto" w:fill="auto"/>
        <w:tabs>
          <w:tab w:val="left" w:pos="142"/>
        </w:tabs>
        <w:spacing w:line="260" w:lineRule="exact"/>
        <w:ind w:left="142" w:right="319" w:firstLine="425"/>
        <w:rPr>
          <w:sz w:val="28"/>
          <w:szCs w:val="28"/>
        </w:rPr>
      </w:pPr>
      <w:r w:rsidRPr="00204842">
        <w:rPr>
          <w:rStyle w:val="70"/>
          <w:i/>
          <w:iCs/>
          <w:sz w:val="28"/>
          <w:szCs w:val="28"/>
        </w:rPr>
        <w:t>Разбор и регистрация случая.</w:t>
      </w:r>
    </w:p>
    <w:p w:rsidR="005F3B0A" w:rsidRPr="00204842" w:rsidRDefault="000513DA" w:rsidP="00204842">
      <w:pPr>
        <w:pStyle w:val="21"/>
        <w:shd w:val="clear" w:color="auto" w:fill="auto"/>
        <w:tabs>
          <w:tab w:val="left" w:pos="142"/>
        </w:tabs>
        <w:spacing w:after="0" w:line="317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Сразу же после инцидента следует поговорить </w:t>
      </w:r>
      <w:r w:rsidRPr="00204842">
        <w:rPr>
          <w:rStyle w:val="20"/>
          <w:sz w:val="28"/>
          <w:szCs w:val="28"/>
        </w:rPr>
        <w:t xml:space="preserve">по отдельности с </w:t>
      </w:r>
      <w:r w:rsidRPr="00204842">
        <w:rPr>
          <w:rStyle w:val="23"/>
          <w:sz w:val="28"/>
          <w:szCs w:val="28"/>
        </w:rPr>
        <w:t xml:space="preserve">пострадавшими, обидчиками и свидетелями. Такую </w:t>
      </w:r>
      <w:r w:rsidR="00354616" w:rsidRPr="00204842">
        <w:rPr>
          <w:rStyle w:val="20"/>
          <w:sz w:val="28"/>
          <w:szCs w:val="28"/>
        </w:rPr>
        <w:t>б</w:t>
      </w:r>
      <w:r w:rsidRPr="00204842">
        <w:rPr>
          <w:rStyle w:val="20"/>
          <w:sz w:val="28"/>
          <w:szCs w:val="28"/>
        </w:rPr>
        <w:t xml:space="preserve">еседу, как правило, проводит </w:t>
      </w:r>
      <w:r w:rsidRPr="00204842">
        <w:rPr>
          <w:rStyle w:val="23"/>
          <w:sz w:val="28"/>
          <w:szCs w:val="28"/>
        </w:rPr>
        <w:t xml:space="preserve">классный руководитель, при необходимости и </w:t>
      </w:r>
      <w:r w:rsidRPr="00204842">
        <w:rPr>
          <w:rStyle w:val="20"/>
          <w:sz w:val="28"/>
          <w:szCs w:val="28"/>
        </w:rPr>
        <w:t>возможности в ней участ</w:t>
      </w:r>
      <w:r w:rsidRPr="00204842">
        <w:rPr>
          <w:rStyle w:val="23"/>
          <w:sz w:val="28"/>
          <w:szCs w:val="28"/>
        </w:rPr>
        <w:t xml:space="preserve">вует психолог образовательной организации. Если выявлен </w:t>
      </w:r>
      <w:r w:rsidRPr="00204842">
        <w:rPr>
          <w:rStyle w:val="20"/>
          <w:sz w:val="28"/>
          <w:szCs w:val="28"/>
        </w:rPr>
        <w:t>ранее произошед</w:t>
      </w:r>
      <w:r w:rsidRPr="00204842">
        <w:rPr>
          <w:rStyle w:val="23"/>
          <w:sz w:val="28"/>
          <w:szCs w:val="28"/>
        </w:rPr>
        <w:t xml:space="preserve">ший случай насилия или регулярные издевательства, то первую </w:t>
      </w:r>
      <w:r w:rsidR="00354616" w:rsidRPr="00204842">
        <w:rPr>
          <w:rStyle w:val="20"/>
          <w:sz w:val="28"/>
          <w:szCs w:val="28"/>
        </w:rPr>
        <w:t>б</w:t>
      </w:r>
      <w:r w:rsidRPr="00204842">
        <w:rPr>
          <w:rStyle w:val="20"/>
          <w:sz w:val="28"/>
          <w:szCs w:val="28"/>
        </w:rPr>
        <w:t xml:space="preserve">еседу </w:t>
      </w:r>
      <w:r w:rsidRPr="00204842">
        <w:rPr>
          <w:rStyle w:val="23"/>
          <w:sz w:val="28"/>
          <w:szCs w:val="28"/>
        </w:rPr>
        <w:t xml:space="preserve">следует провести с пострадавшим, и лучше всего, если это </w:t>
      </w:r>
      <w:r w:rsidRPr="00204842">
        <w:rPr>
          <w:rStyle w:val="20"/>
          <w:sz w:val="28"/>
          <w:szCs w:val="28"/>
        </w:rPr>
        <w:t xml:space="preserve">сделает педагог, </w:t>
      </w:r>
      <w:r w:rsidRPr="00204842">
        <w:rPr>
          <w:rStyle w:val="23"/>
          <w:sz w:val="28"/>
          <w:szCs w:val="28"/>
        </w:rPr>
        <w:t xml:space="preserve">которому пострадавший доверяет. Затем надо поговорить с обидчиком </w:t>
      </w:r>
      <w:r w:rsidRPr="00204842">
        <w:rPr>
          <w:rStyle w:val="20"/>
          <w:sz w:val="28"/>
          <w:szCs w:val="28"/>
        </w:rPr>
        <w:t xml:space="preserve">и </w:t>
      </w:r>
      <w:r w:rsidRPr="00204842">
        <w:rPr>
          <w:rStyle w:val="23"/>
          <w:sz w:val="28"/>
          <w:szCs w:val="28"/>
        </w:rPr>
        <w:t>свидетелями.</w:t>
      </w:r>
    </w:p>
    <w:p w:rsidR="005F3B0A" w:rsidRPr="00204842" w:rsidRDefault="000513DA" w:rsidP="00204842">
      <w:pPr>
        <w:pStyle w:val="21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370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При выявлении случая жестокого обращения с ребенком со стороны </w:t>
      </w:r>
      <w:r w:rsidRPr="00204842">
        <w:rPr>
          <w:rStyle w:val="23"/>
          <w:sz w:val="28"/>
          <w:szCs w:val="28"/>
        </w:rPr>
        <w:lastRenderedPageBreak/>
        <w:t>родителя (или законного представителя).</w:t>
      </w:r>
    </w:p>
    <w:p w:rsidR="005F3B0A" w:rsidRPr="00204842" w:rsidRDefault="000513DA" w:rsidP="00204842">
      <w:pPr>
        <w:pStyle w:val="21"/>
        <w:numPr>
          <w:ilvl w:val="1"/>
          <w:numId w:val="7"/>
        </w:numPr>
        <w:shd w:val="clear" w:color="auto" w:fill="auto"/>
        <w:tabs>
          <w:tab w:val="left" w:pos="142"/>
        </w:tabs>
        <w:spacing w:after="0" w:line="365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специалист образовательного учреждения сообщает руководителю </w:t>
      </w:r>
      <w:r w:rsidRPr="00204842">
        <w:rPr>
          <w:sz w:val="28"/>
          <w:szCs w:val="28"/>
        </w:rPr>
        <w:t xml:space="preserve">о </w:t>
      </w:r>
      <w:r w:rsidRPr="00204842">
        <w:rPr>
          <w:rStyle w:val="23"/>
          <w:sz w:val="28"/>
          <w:szCs w:val="28"/>
        </w:rPr>
        <w:t>выявленном случае жестокого обращения с ребенком;</w:t>
      </w:r>
    </w:p>
    <w:p w:rsidR="005F3B0A" w:rsidRPr="00204842" w:rsidRDefault="000513DA" w:rsidP="00204842">
      <w:pPr>
        <w:pStyle w:val="21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350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 xml:space="preserve">руководитель образовательного учреждения незамедлительно сообщает по телефону (затем, в течение дня направляет письменную информацию) о выявленном случае жестокого обращения с ребенком в </w:t>
      </w:r>
      <w:r w:rsidRPr="00204842">
        <w:rPr>
          <w:rStyle w:val="210"/>
          <w:sz w:val="28"/>
          <w:szCs w:val="28"/>
        </w:rPr>
        <w:t>территориальный отдел МВД России на районном уровне, органы опеки и попечительства (по месту жительства ребенка);</w:t>
      </w:r>
    </w:p>
    <w:p w:rsidR="005F3B0A" w:rsidRPr="00204842" w:rsidRDefault="00354616" w:rsidP="00204842">
      <w:pPr>
        <w:pStyle w:val="21"/>
        <w:numPr>
          <w:ilvl w:val="1"/>
          <w:numId w:val="7"/>
        </w:numPr>
        <w:shd w:val="clear" w:color="auto" w:fill="auto"/>
        <w:tabs>
          <w:tab w:val="left" w:pos="142"/>
        </w:tabs>
        <w:spacing w:after="233" w:line="346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педагог – психолог/</w:t>
      </w:r>
      <w:proofErr w:type="gramStart"/>
      <w:r w:rsidR="000513DA" w:rsidRPr="00204842">
        <w:rPr>
          <w:rStyle w:val="23"/>
          <w:sz w:val="28"/>
          <w:szCs w:val="28"/>
        </w:rPr>
        <w:t>педагог</w:t>
      </w:r>
      <w:proofErr w:type="gramEnd"/>
      <w:r w:rsidR="000513DA" w:rsidRPr="00204842">
        <w:rPr>
          <w:rStyle w:val="23"/>
          <w:sz w:val="28"/>
          <w:szCs w:val="28"/>
        </w:rPr>
        <w:t xml:space="preserve"> на которого возложены обязанности по организации работы, направленной на профилактику жестокого обращения, организует работу по реабилитации обучающегося пострадавшего от насилия.</w:t>
      </w:r>
    </w:p>
    <w:p w:rsidR="005F3B0A" w:rsidRPr="00204842" w:rsidRDefault="000513DA" w:rsidP="00204842">
      <w:pPr>
        <w:pStyle w:val="61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355" w:lineRule="exact"/>
        <w:ind w:left="142" w:right="319" w:firstLine="425"/>
        <w:rPr>
          <w:sz w:val="28"/>
          <w:szCs w:val="28"/>
        </w:rPr>
      </w:pPr>
      <w:r w:rsidRPr="00204842">
        <w:rPr>
          <w:rStyle w:val="60"/>
          <w:b/>
          <w:bCs/>
          <w:i/>
          <w:iCs/>
          <w:sz w:val="28"/>
          <w:szCs w:val="28"/>
        </w:rPr>
        <w:t>Работа со случаями нарушения прав обучающихся, связанными с насилием</w:t>
      </w:r>
    </w:p>
    <w:p w:rsidR="005F3B0A" w:rsidRPr="00204842" w:rsidRDefault="000513DA" w:rsidP="00204842">
      <w:pPr>
        <w:pStyle w:val="21"/>
        <w:numPr>
          <w:ilvl w:val="0"/>
          <w:numId w:val="8"/>
        </w:numPr>
        <w:shd w:val="clear" w:color="auto" w:fill="auto"/>
        <w:tabs>
          <w:tab w:val="left" w:pos="142"/>
        </w:tabs>
        <w:spacing w:after="30" w:line="260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При факте случая насилия в образовательном учреждении.</w:t>
      </w:r>
    </w:p>
    <w:p w:rsidR="005F3B0A" w:rsidRPr="00204842" w:rsidRDefault="000513DA" w:rsidP="00204842">
      <w:pPr>
        <w:pStyle w:val="2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260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Провести разбор случая насилия и работу с участниками инцидента*</w:t>
      </w:r>
    </w:p>
    <w:p w:rsidR="005F3B0A" w:rsidRPr="00204842" w:rsidRDefault="000513DA" w:rsidP="00204842">
      <w:pPr>
        <w:pStyle w:val="71"/>
        <w:shd w:val="clear" w:color="auto" w:fill="auto"/>
        <w:tabs>
          <w:tab w:val="left" w:pos="142"/>
        </w:tabs>
        <w:spacing w:line="322" w:lineRule="exact"/>
        <w:ind w:left="142" w:right="319" w:firstLine="425"/>
        <w:rPr>
          <w:sz w:val="28"/>
          <w:szCs w:val="28"/>
        </w:rPr>
      </w:pPr>
      <w:proofErr w:type="gramStart"/>
      <w:r w:rsidRPr="00204842">
        <w:rPr>
          <w:rStyle w:val="70"/>
          <w:i/>
          <w:iCs/>
          <w:sz w:val="28"/>
          <w:szCs w:val="28"/>
        </w:rPr>
        <w:t>(*в соответствии с рекомендациями, приведенными в пособии «Предотвращение насилия в образовательных организациях».</w:t>
      </w:r>
      <w:proofErr w:type="gramEnd"/>
      <w:r w:rsidRPr="00204842">
        <w:rPr>
          <w:rStyle w:val="70"/>
          <w:i/>
          <w:iCs/>
          <w:sz w:val="28"/>
          <w:szCs w:val="28"/>
        </w:rPr>
        <w:t xml:space="preserve"> </w:t>
      </w:r>
      <w:proofErr w:type="spellStart"/>
      <w:proofErr w:type="gramStart"/>
      <w:r w:rsidRPr="00204842">
        <w:rPr>
          <w:rStyle w:val="70"/>
          <w:i/>
          <w:iCs/>
          <w:sz w:val="28"/>
          <w:szCs w:val="28"/>
        </w:rPr>
        <w:t>Информационнометодическое</w:t>
      </w:r>
      <w:proofErr w:type="spellEnd"/>
      <w:r w:rsidRPr="00204842">
        <w:rPr>
          <w:rStyle w:val="70"/>
          <w:i/>
          <w:iCs/>
          <w:sz w:val="28"/>
          <w:szCs w:val="28"/>
        </w:rPr>
        <w:t xml:space="preserve"> пособие для руководителей и педагогических работников образовательных организаций</w:t>
      </w:r>
      <w:r w:rsidRPr="00204842">
        <w:rPr>
          <w:rStyle w:val="79pt"/>
          <w:sz w:val="28"/>
          <w:szCs w:val="28"/>
        </w:rPr>
        <w:t xml:space="preserve"> / </w:t>
      </w:r>
      <w:r w:rsidRPr="00204842">
        <w:rPr>
          <w:rStyle w:val="70"/>
          <w:i/>
          <w:iCs/>
          <w:sz w:val="28"/>
          <w:szCs w:val="28"/>
        </w:rPr>
        <w:t xml:space="preserve">2-ое дополненное издание </w:t>
      </w:r>
      <w:r w:rsidRPr="00204842">
        <w:rPr>
          <w:sz w:val="28"/>
          <w:szCs w:val="28"/>
        </w:rPr>
        <w:t xml:space="preserve">/ </w:t>
      </w:r>
      <w:r w:rsidRPr="00204842">
        <w:rPr>
          <w:rStyle w:val="70"/>
          <w:i/>
          <w:iCs/>
          <w:sz w:val="28"/>
          <w:szCs w:val="28"/>
        </w:rPr>
        <w:t xml:space="preserve">Л. А. Глазырина, М. А. Костенко, Е. В. </w:t>
      </w:r>
      <w:proofErr w:type="spellStart"/>
      <w:r w:rsidRPr="00204842">
        <w:rPr>
          <w:rStyle w:val="70"/>
          <w:i/>
          <w:iCs/>
          <w:sz w:val="28"/>
          <w:szCs w:val="28"/>
        </w:rPr>
        <w:t>Лопуга</w:t>
      </w:r>
      <w:proofErr w:type="spellEnd"/>
      <w:r w:rsidRPr="00204842">
        <w:rPr>
          <w:rStyle w:val="70"/>
          <w:i/>
          <w:iCs/>
          <w:sz w:val="28"/>
          <w:szCs w:val="28"/>
        </w:rPr>
        <w:t xml:space="preserve">; под ред. Т. А. </w:t>
      </w:r>
      <w:proofErr w:type="spellStart"/>
      <w:r w:rsidRPr="00204842">
        <w:rPr>
          <w:rStyle w:val="70"/>
          <w:i/>
          <w:iCs/>
          <w:sz w:val="28"/>
          <w:szCs w:val="28"/>
        </w:rPr>
        <w:t>Епояна</w:t>
      </w:r>
      <w:proofErr w:type="spellEnd"/>
      <w:r w:rsidRPr="00204842">
        <w:rPr>
          <w:rStyle w:val="70"/>
          <w:i/>
          <w:iCs/>
          <w:sz w:val="28"/>
          <w:szCs w:val="28"/>
        </w:rPr>
        <w:t xml:space="preserve"> - Барнаул, 2017-150 с.)</w:t>
      </w:r>
      <w:proofErr w:type="gramEnd"/>
    </w:p>
    <w:p w:rsidR="005F3B0A" w:rsidRPr="00204842" w:rsidRDefault="000513DA" w:rsidP="00204842">
      <w:pPr>
        <w:pStyle w:val="2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32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Усилить работу по первичной профилактике нарушения прав обучающихся, связанных с психологическим и/или физическим насилием, направленную на установление благоприятных межличностных отношений между всеми участниками образовательных отношений и поддержание психологически комфортного климата в образовательной организации.</w:t>
      </w:r>
    </w:p>
    <w:p w:rsidR="005F3B0A" w:rsidRPr="00204842" w:rsidRDefault="000513DA" w:rsidP="00204842">
      <w:pPr>
        <w:pStyle w:val="21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32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При факте случая насилия в семье.</w:t>
      </w:r>
    </w:p>
    <w:p w:rsidR="005F3B0A" w:rsidRPr="00204842" w:rsidRDefault="000513DA" w:rsidP="00204842">
      <w:pPr>
        <w:pStyle w:val="2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322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Совместно с органами системы профилактики разработать план реабилитации несовершеннолетнего, пострадавшего от насилия, включая работу с семьей.</w:t>
      </w:r>
    </w:p>
    <w:p w:rsidR="005F3B0A" w:rsidRPr="00204842" w:rsidRDefault="000513DA" w:rsidP="00204842">
      <w:pPr>
        <w:pStyle w:val="2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360" w:lineRule="exact"/>
        <w:ind w:left="142" w:right="319" w:firstLine="425"/>
        <w:jc w:val="both"/>
        <w:rPr>
          <w:sz w:val="28"/>
          <w:szCs w:val="28"/>
        </w:rPr>
      </w:pPr>
      <w:r w:rsidRPr="00204842">
        <w:rPr>
          <w:rStyle w:val="23"/>
          <w:sz w:val="28"/>
          <w:szCs w:val="28"/>
        </w:rPr>
        <w:t>Организовать проведение мероприятий в соответствии с планом реабилитации.</w:t>
      </w:r>
    </w:p>
    <w:sectPr w:rsidR="005F3B0A" w:rsidRPr="00204842" w:rsidSect="00204842">
      <w:type w:val="continuous"/>
      <w:pgSz w:w="11900" w:h="16840"/>
      <w:pgMar w:top="982" w:right="701" w:bottom="149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DA" w:rsidRDefault="000513DA" w:rsidP="005F3B0A">
      <w:r>
        <w:separator/>
      </w:r>
    </w:p>
  </w:endnote>
  <w:endnote w:type="continuationSeparator" w:id="1">
    <w:p w:rsidR="000513DA" w:rsidRDefault="000513DA" w:rsidP="005F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DA" w:rsidRDefault="000513DA"/>
  </w:footnote>
  <w:footnote w:type="continuationSeparator" w:id="1">
    <w:p w:rsidR="000513DA" w:rsidRDefault="000513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34"/>
    <w:multiLevelType w:val="multilevel"/>
    <w:tmpl w:val="DBB2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C65C0"/>
    <w:multiLevelType w:val="multilevel"/>
    <w:tmpl w:val="D5BC49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A684C"/>
    <w:multiLevelType w:val="multilevel"/>
    <w:tmpl w:val="F79477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848BC"/>
    <w:multiLevelType w:val="multilevel"/>
    <w:tmpl w:val="5144F7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34E42"/>
    <w:multiLevelType w:val="multilevel"/>
    <w:tmpl w:val="E8B875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D02065"/>
    <w:multiLevelType w:val="multilevel"/>
    <w:tmpl w:val="D194A2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F413D"/>
    <w:multiLevelType w:val="multilevel"/>
    <w:tmpl w:val="0F767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025BFE"/>
    <w:multiLevelType w:val="multilevel"/>
    <w:tmpl w:val="F28464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F3B0A"/>
    <w:rsid w:val="000513DA"/>
    <w:rsid w:val="00204842"/>
    <w:rsid w:val="00354616"/>
    <w:rsid w:val="005F3B0A"/>
    <w:rsid w:val="009C1CCE"/>
    <w:rsid w:val="00D1414F"/>
    <w:rsid w:val="00E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3B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B0A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sid w:val="005F3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5F3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5F3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5F3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3"/>
    <w:basedOn w:val="4"/>
    <w:rsid w:val="005F3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2"/>
    <w:basedOn w:val="4"/>
    <w:rsid w:val="005F3B0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5F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3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3"/>
    <w:basedOn w:val="2"/>
    <w:rsid w:val="005F3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5F3B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5F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F3B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2"/>
    <w:basedOn w:val="2"/>
    <w:rsid w:val="005F3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5F3B0A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0">
    <w:name w:val="Основной текст (2) + Полужирный;Курсив2"/>
    <w:basedOn w:val="2"/>
    <w:rsid w:val="005F3B0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5F3B0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5F3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) + Полужирный;Курсив1"/>
    <w:basedOn w:val="2"/>
    <w:rsid w:val="005F3B0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5F3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5F3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9pt">
    <w:name w:val="Основной текст (7) + 9 pt;Не курсив"/>
    <w:basedOn w:val="7"/>
    <w:rsid w:val="005F3B0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2">
    <w:name w:val="Основной текст (6)2"/>
    <w:basedOn w:val="6"/>
    <w:rsid w:val="005F3B0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5F3B0A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5F3B0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1"/>
    <w:basedOn w:val="a"/>
    <w:link w:val="2"/>
    <w:rsid w:val="005F3B0A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F3B0A"/>
    <w:pPr>
      <w:shd w:val="clear" w:color="auto" w:fill="FFFFFF"/>
      <w:spacing w:before="16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1"/>
    <w:basedOn w:val="a"/>
    <w:link w:val="6"/>
    <w:rsid w:val="005F3B0A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1">
    <w:name w:val="Основной текст (7)1"/>
    <w:basedOn w:val="a"/>
    <w:link w:val="7"/>
    <w:rsid w:val="005F3B0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2021-03-01T07:01:00Z</cp:lastPrinted>
  <dcterms:created xsi:type="dcterms:W3CDTF">2021-03-01T04:59:00Z</dcterms:created>
  <dcterms:modified xsi:type="dcterms:W3CDTF">2021-03-01T07:07:00Z</dcterms:modified>
</cp:coreProperties>
</file>